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F9" w:rsidRPr="00D865F9" w:rsidRDefault="00D865F9" w:rsidP="00E83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5F9">
        <w:rPr>
          <w:rFonts w:ascii="Times New Roman" w:hAnsi="Times New Roman" w:cs="Times New Roman"/>
          <w:b/>
          <w:sz w:val="28"/>
          <w:szCs w:val="28"/>
        </w:rPr>
        <w:t>Управление персоналом:</w:t>
      </w:r>
      <w:r w:rsidRPr="00D8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5F9">
        <w:rPr>
          <w:rFonts w:ascii="Times New Roman" w:hAnsi="Times New Roman" w:cs="Times New Roman"/>
          <w:b/>
          <w:sz w:val="28"/>
          <w:szCs w:val="28"/>
        </w:rPr>
        <w:t>теория и практика совершенствования</w:t>
      </w:r>
    </w:p>
    <w:p w:rsidR="00D865F9" w:rsidRDefault="00D865F9" w:rsidP="00E83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000" w:rsidRDefault="00E832EE" w:rsidP="00E83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8B7546">
        <w:rPr>
          <w:rFonts w:ascii="Times New Roman" w:hAnsi="Times New Roman" w:cs="Times New Roman"/>
          <w:sz w:val="28"/>
          <w:szCs w:val="28"/>
        </w:rPr>
        <w:t xml:space="preserve"> (библиотека БГУ)</w:t>
      </w:r>
    </w:p>
    <w:p w:rsidR="00E832EE" w:rsidRDefault="00E832EE" w:rsidP="00E83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760" w:rsidRPr="00D2230A" w:rsidRDefault="00E46760" w:rsidP="00D2230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0A">
        <w:rPr>
          <w:rFonts w:ascii="Times New Roman" w:hAnsi="Times New Roman" w:cs="Times New Roman"/>
          <w:sz w:val="28"/>
          <w:szCs w:val="28"/>
        </w:rPr>
        <w:t>Арский А. А. Нравственно–правовое ориентирование в управлении персоналом таможенных органов / А. А. Арский // Таможенное регулирование. Таможенный контроль. – 2020. –</w:t>
      </w:r>
      <w:r w:rsidR="00D2230A">
        <w:rPr>
          <w:rFonts w:ascii="Times New Roman" w:hAnsi="Times New Roman" w:cs="Times New Roman"/>
          <w:sz w:val="28"/>
          <w:szCs w:val="28"/>
        </w:rPr>
        <w:t xml:space="preserve"> № 11.</w:t>
      </w:r>
      <w:r w:rsidRPr="00D2230A">
        <w:rPr>
          <w:rFonts w:ascii="Times New Roman" w:hAnsi="Times New Roman" w:cs="Times New Roman"/>
          <w:sz w:val="28"/>
          <w:szCs w:val="28"/>
        </w:rPr>
        <w:t xml:space="preserve"> – URL: </w:t>
      </w:r>
      <w:r w:rsidR="00D2230A" w:rsidRPr="00D2230A">
        <w:rPr>
          <w:rFonts w:ascii="Times New Roman" w:hAnsi="Times New Roman" w:cs="Times New Roman"/>
          <w:sz w:val="28"/>
          <w:szCs w:val="28"/>
        </w:rPr>
        <w:t>http://lib-catalog.bgu.ru/</w:t>
      </w:r>
      <w:r w:rsidRPr="00D2230A">
        <w:rPr>
          <w:rFonts w:ascii="Times New Roman" w:hAnsi="Times New Roman" w:cs="Times New Roman"/>
          <w:sz w:val="28"/>
          <w:szCs w:val="28"/>
        </w:rPr>
        <w:t>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0A">
        <w:rPr>
          <w:rFonts w:ascii="Times New Roman" w:hAnsi="Times New Roman" w:cs="Times New Roman"/>
          <w:sz w:val="28"/>
          <w:szCs w:val="28"/>
        </w:rPr>
        <w:t>Балаханова</w:t>
      </w:r>
      <w:r w:rsidRPr="00E46760">
        <w:rPr>
          <w:rFonts w:ascii="Times New Roman" w:hAnsi="Times New Roman" w:cs="Times New Roman"/>
          <w:sz w:val="28"/>
          <w:szCs w:val="28"/>
        </w:rPr>
        <w:t xml:space="preserve"> Д. К. Важнейшие вопросы управления персоналом организации: производительность и стимулирование / Д. К. Балахано</w:t>
      </w:r>
      <w:r>
        <w:rPr>
          <w:rFonts w:ascii="Times New Roman" w:hAnsi="Times New Roman" w:cs="Times New Roman"/>
          <w:sz w:val="28"/>
          <w:szCs w:val="28"/>
        </w:rPr>
        <w:t xml:space="preserve">ва, Б. Д. Ложков, Н. В. Сидоров // </w:t>
      </w:r>
      <w:r w:rsidRPr="00E46760">
        <w:rPr>
          <w:rFonts w:ascii="Times New Roman" w:hAnsi="Times New Roman" w:cs="Times New Roman"/>
          <w:sz w:val="28"/>
          <w:szCs w:val="28"/>
        </w:rPr>
        <w:t xml:space="preserve">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Балаханова Д. К. Управление персоналом и эффективность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E46760">
        <w:rPr>
          <w:rFonts w:ascii="Times New Roman" w:hAnsi="Times New Roman" w:cs="Times New Roman"/>
          <w:sz w:val="28"/>
          <w:szCs w:val="28"/>
        </w:rPr>
        <w:t xml:space="preserve"> / Д</w:t>
      </w:r>
      <w:r>
        <w:rPr>
          <w:rFonts w:ascii="Times New Roman" w:hAnsi="Times New Roman" w:cs="Times New Roman"/>
          <w:sz w:val="28"/>
          <w:szCs w:val="28"/>
        </w:rPr>
        <w:t xml:space="preserve">. К. Балаханова, М. С. Борисова // </w:t>
      </w:r>
      <w:r w:rsidRPr="00E46760">
        <w:rPr>
          <w:rFonts w:ascii="Times New Roman" w:hAnsi="Times New Roman" w:cs="Times New Roman"/>
          <w:sz w:val="28"/>
          <w:szCs w:val="28"/>
        </w:rPr>
        <w:t xml:space="preserve">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45.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Баскина Т. Всемирная история кадровой индустрии / Татьяна Баскина.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Москва : Манн, Иванов и Фербер, 2016. – 269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Бутов А. В. Особенности управления персоналом на различных этапах жизненного цикла организации и эффективность производства / А. В. Бутов, Е. Д. Долина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40.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Бутов А. В. Российский и зарубежный опыт совершенствован</w:t>
      </w:r>
      <w:r>
        <w:rPr>
          <w:rFonts w:ascii="Times New Roman" w:hAnsi="Times New Roman" w:cs="Times New Roman"/>
          <w:sz w:val="28"/>
          <w:szCs w:val="28"/>
        </w:rPr>
        <w:t>ия управления персоналом</w:t>
      </w:r>
      <w:r w:rsidRPr="00E46760">
        <w:rPr>
          <w:rFonts w:ascii="Times New Roman" w:hAnsi="Times New Roman" w:cs="Times New Roman"/>
          <w:sz w:val="28"/>
          <w:szCs w:val="28"/>
        </w:rPr>
        <w:t xml:space="preserve"> / А. В. Бутов, Е. Д. Долина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49.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Еремина И. Ю. Место инновационных подходов к управлению персоналом предприятия в нефтегазовой сфере / И. Ю. Еремина, А. А. Володин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33.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Ивановская Л. В. Управление персоналом: теория и практика. Организация, нормирование и регламентация труда персонала : учеб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E46760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60">
        <w:rPr>
          <w:rFonts w:ascii="Times New Roman" w:hAnsi="Times New Roman" w:cs="Times New Roman"/>
          <w:sz w:val="28"/>
          <w:szCs w:val="28"/>
        </w:rPr>
        <w:t xml:space="preserve"> пособие / Л. В. Ивановская,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60">
        <w:rPr>
          <w:rFonts w:ascii="Times New Roman" w:hAnsi="Times New Roman" w:cs="Times New Roman"/>
          <w:sz w:val="28"/>
          <w:szCs w:val="28"/>
        </w:rPr>
        <w:t>Митрофанова, В. М. Свистунова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60">
        <w:rPr>
          <w:rFonts w:ascii="Times New Roman" w:hAnsi="Times New Roman" w:cs="Times New Roman"/>
          <w:sz w:val="28"/>
          <w:szCs w:val="28"/>
        </w:rPr>
        <w:t xml:space="preserve">; под ред. А. Я. Кибанова. </w:t>
      </w:r>
      <w:r>
        <w:rPr>
          <w:rFonts w:ascii="Times New Roman" w:hAnsi="Times New Roman" w:cs="Times New Roman"/>
          <w:sz w:val="28"/>
          <w:szCs w:val="28"/>
        </w:rPr>
        <w:t>– Москва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Проспект,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58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Ивашкина В. Д. Человеческий потенциал как фактор конкурентоспособности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компании / В. Д. Ивашкина // </w:t>
      </w:r>
      <w:r w:rsidRPr="00E46760">
        <w:rPr>
          <w:rFonts w:ascii="Times New Roman" w:hAnsi="Times New Roman" w:cs="Times New Roman"/>
          <w:sz w:val="28"/>
          <w:szCs w:val="28"/>
        </w:rPr>
        <w:t xml:space="preserve">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45.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Компетентностный подход к профессиональной подготовке по управлению персоналом: теория, исследования, опыт : коллективная монография / Н. Н. Богдан, Е. В. Балганова,</w:t>
      </w:r>
      <w:r>
        <w:rPr>
          <w:rFonts w:ascii="Times New Roman" w:hAnsi="Times New Roman" w:cs="Times New Roman"/>
          <w:sz w:val="28"/>
          <w:szCs w:val="28"/>
        </w:rPr>
        <w:t xml:space="preserve"> И. П. Бушуева [и др.] ; науч. ред.</w:t>
      </w:r>
      <w:r w:rsidRPr="00E46760">
        <w:rPr>
          <w:rFonts w:ascii="Times New Roman" w:hAnsi="Times New Roman" w:cs="Times New Roman"/>
          <w:sz w:val="28"/>
          <w:szCs w:val="28"/>
        </w:rPr>
        <w:t xml:space="preserve"> Н. Н. Богдан.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Новосибирск : Академиздат,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228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Корнеева И. В. Классические программы стимулирования труда (опыт предприятий) / И. В. Корнеева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79.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Корнеева И. В. Эффективность управления человеческими ресурсами проекта: проблемы и решения / И. В. Корнеева, Е. М. Конищева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lastRenderedPageBreak/>
        <w:t xml:space="preserve">Ксенофонтова Х. Развитие компетенций менеджеров среднего звена на предприятии корпоративного типа в условиях Industry 4.0 / Х. Ксенофонтова // Экономист.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48.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Максименко И. И. Особенности подбора линейного персонала склада и работы с ним / И. И. Максименко // Логистика сегодня.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 С. 314–318</w:t>
      </w:r>
      <w:r w:rsidRPr="00E46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URL: https://grebennikon.ru/article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y0oq.html.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Мамонов Е. А. Профессиональное "выгорание" в работе HR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специалиста / Е. А. Мамонов // Кадры предприятия.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52.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Мещерякова Е. В. Демократичность и открытые коммуникации в работе с</w:t>
      </w:r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E46760">
        <w:rPr>
          <w:rFonts w:ascii="Times New Roman" w:hAnsi="Times New Roman" w:cs="Times New Roman"/>
          <w:sz w:val="28"/>
          <w:szCs w:val="28"/>
        </w:rPr>
        <w:t xml:space="preserve"> / Е. В. Мещерякова // Управление развитием персонала.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52.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Мовсесян Э. К. Направления оптимизации затрат на управление персоналом посредством использования инновационных подходов / Э. К. Мовсесян, В. Н. Сидорова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Моргунов Е. Б. Управление персоналом: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исследование, оценка, обучение </w:t>
      </w:r>
      <w:r w:rsidRPr="00E46760">
        <w:rPr>
          <w:rFonts w:ascii="Times New Roman" w:hAnsi="Times New Roman" w:cs="Times New Roman"/>
          <w:sz w:val="28"/>
          <w:szCs w:val="28"/>
        </w:rPr>
        <w:t xml:space="preserve">: учебник / Е. Б. Моргунов.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760">
        <w:rPr>
          <w:rFonts w:ascii="Times New Roman" w:hAnsi="Times New Roman" w:cs="Times New Roman"/>
          <w:sz w:val="28"/>
          <w:szCs w:val="28"/>
        </w:rPr>
        <w:t xml:space="preserve">е изд., перераб. и доп. </w:t>
      </w:r>
      <w:r>
        <w:rPr>
          <w:rFonts w:ascii="Times New Roman" w:hAnsi="Times New Roman" w:cs="Times New Roman"/>
          <w:sz w:val="28"/>
          <w:szCs w:val="28"/>
        </w:rPr>
        <w:t>– Москва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Юрайт,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561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Нижниченко Д. В. Эффективное управление человеческими ресурсами через реформирование корпоративной культуры в условиях цифровой экономики / Д. В. Нижниченко, Ю. К. Беляев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39.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Новосад Ю. Личный взгляд руковод</w:t>
      </w:r>
      <w:r w:rsidR="00854AB8">
        <w:rPr>
          <w:rFonts w:ascii="Times New Roman" w:hAnsi="Times New Roman" w:cs="Times New Roman"/>
          <w:sz w:val="28"/>
          <w:szCs w:val="28"/>
        </w:rPr>
        <w:t xml:space="preserve">ителя на мотивацию / Ю. Новосад </w:t>
      </w:r>
      <w:r w:rsidRPr="00E46760">
        <w:rPr>
          <w:rFonts w:ascii="Times New Roman" w:hAnsi="Times New Roman" w:cs="Times New Roman"/>
          <w:sz w:val="28"/>
          <w:szCs w:val="28"/>
        </w:rPr>
        <w:t xml:space="preserve">// Гостиничное дело.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43.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Папанова Н. А. Операционное управление персоналом и подразделением компании / Н. А. Папанова // Кадры предприятия.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96.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Папанова Н. Е. Операционное управление персоналом и подразделением компании / Н. Е. Папанова // Кадры предприятия.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65.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Родоманова А. М. Развитие процесса управления персоналом организации / А. М. Родоманова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Рябчина Д. А. Использование современных технологий и искусственного интеллекта в работе с человеческими ресурсами, подборе кадров и их контроль / Д. А. Рябчина, Ф. В. Акулин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Сидоров Н. В. Мотивация персонала компании: проблемы и решения / Н. В. Сидоров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44.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Солодова Н. Г. Управление персоналом: практические ситуации. </w:t>
      </w:r>
      <w:r w:rsidR="00854AB8">
        <w:rPr>
          <w:rFonts w:ascii="Times New Roman" w:hAnsi="Times New Roman" w:cs="Times New Roman"/>
          <w:sz w:val="28"/>
          <w:szCs w:val="28"/>
        </w:rPr>
        <w:t>Деловые игры. Упражнения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учеб. пособие / Н. Г. Солодова, Е. А. Петрова ; БГУЭП.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Иркутск : Изд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во БГУЭП,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203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Управлени</w:t>
      </w:r>
      <w:r w:rsidR="00854AB8">
        <w:rPr>
          <w:rFonts w:ascii="Times New Roman" w:hAnsi="Times New Roman" w:cs="Times New Roman"/>
          <w:sz w:val="28"/>
          <w:szCs w:val="28"/>
        </w:rPr>
        <w:t>е персоналом организации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учебник / под ред. А. Я. Кибанова.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4</w:t>
      </w:r>
      <w:r w:rsidR="00854AB8">
        <w:rPr>
          <w:rFonts w:ascii="Times New Roman" w:hAnsi="Times New Roman" w:cs="Times New Roman"/>
          <w:sz w:val="28"/>
          <w:szCs w:val="28"/>
        </w:rPr>
        <w:t>-</w:t>
      </w:r>
      <w:r w:rsidRPr="00E46760">
        <w:rPr>
          <w:rFonts w:ascii="Times New Roman" w:hAnsi="Times New Roman" w:cs="Times New Roman"/>
          <w:sz w:val="28"/>
          <w:szCs w:val="28"/>
        </w:rPr>
        <w:t xml:space="preserve">е изд., перераб.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4AB8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Инфра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М,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694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Управление пер</w:t>
      </w:r>
      <w:r w:rsidR="00854AB8">
        <w:rPr>
          <w:rFonts w:ascii="Times New Roman" w:hAnsi="Times New Roman" w:cs="Times New Roman"/>
          <w:sz w:val="28"/>
          <w:szCs w:val="28"/>
        </w:rPr>
        <w:t>соналом организации Т. 2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учеб. пособие : в 2 ч. / под ред. Т. Г. Озерниковой.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Иркутск : Изд</w:t>
      </w:r>
      <w:r w:rsidR="00854AB8">
        <w:rPr>
          <w:rFonts w:ascii="Times New Roman" w:hAnsi="Times New Roman" w:cs="Times New Roman"/>
          <w:sz w:val="28"/>
          <w:szCs w:val="28"/>
        </w:rPr>
        <w:t>-</w:t>
      </w:r>
      <w:r w:rsidRPr="00E46760">
        <w:rPr>
          <w:rFonts w:ascii="Times New Roman" w:hAnsi="Times New Roman" w:cs="Times New Roman"/>
          <w:sz w:val="28"/>
          <w:szCs w:val="28"/>
        </w:rPr>
        <w:t xml:space="preserve">во БГУ,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377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Управление персоналом организации. Ч. 1</w:t>
      </w:r>
      <w:r w:rsidR="00854AB8">
        <w:rPr>
          <w:rFonts w:ascii="Times New Roman" w:hAnsi="Times New Roman" w:cs="Times New Roman"/>
          <w:sz w:val="28"/>
          <w:szCs w:val="28"/>
        </w:rPr>
        <w:t xml:space="preserve"> </w:t>
      </w:r>
      <w:r w:rsidRPr="00E46760">
        <w:rPr>
          <w:rFonts w:ascii="Times New Roman" w:hAnsi="Times New Roman" w:cs="Times New Roman"/>
          <w:sz w:val="28"/>
          <w:szCs w:val="28"/>
        </w:rPr>
        <w:t xml:space="preserve">: учеб. пособие : в 2 ч. / под ред. Т. Г. Озерниковой.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Иркутск : Изд</w:t>
      </w:r>
      <w:r w:rsidR="00854AB8">
        <w:rPr>
          <w:rFonts w:ascii="Times New Roman" w:hAnsi="Times New Roman" w:cs="Times New Roman"/>
          <w:sz w:val="28"/>
          <w:szCs w:val="28"/>
        </w:rPr>
        <w:t>-</w:t>
      </w:r>
      <w:r w:rsidRPr="00E46760">
        <w:rPr>
          <w:rFonts w:ascii="Times New Roman" w:hAnsi="Times New Roman" w:cs="Times New Roman"/>
          <w:sz w:val="28"/>
          <w:szCs w:val="28"/>
        </w:rPr>
        <w:t xml:space="preserve">во БГУ,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545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Фёдорова Н. В. Управление персоналом организации : учебник / Н. В. Фёдорова, О. Ю. Минченкова.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М</w:t>
      </w:r>
      <w:r w:rsidR="00854AB8">
        <w:rPr>
          <w:rFonts w:ascii="Times New Roman" w:hAnsi="Times New Roman" w:cs="Times New Roman"/>
          <w:sz w:val="28"/>
          <w:szCs w:val="28"/>
        </w:rPr>
        <w:t>осква</w:t>
      </w:r>
      <w:r w:rsidRPr="00E46760">
        <w:rPr>
          <w:rFonts w:ascii="Times New Roman" w:hAnsi="Times New Roman" w:cs="Times New Roman"/>
          <w:sz w:val="28"/>
          <w:szCs w:val="28"/>
        </w:rPr>
        <w:t xml:space="preserve"> : Кнорус,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532 с.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Филин С. А. Кадровая политика предприятия: теория и практика совершенствования / С. А. Филин</w:t>
      </w:r>
      <w:r w:rsidR="00854AB8">
        <w:rPr>
          <w:rFonts w:ascii="Times New Roman" w:hAnsi="Times New Roman" w:cs="Times New Roman"/>
          <w:sz w:val="28"/>
          <w:szCs w:val="28"/>
        </w:rPr>
        <w:t xml:space="preserve">, В. Н. Сидорова, Н. В. Сидоров </w:t>
      </w:r>
      <w:r w:rsidRPr="00E46760">
        <w:rPr>
          <w:rFonts w:ascii="Times New Roman" w:hAnsi="Times New Roman" w:cs="Times New Roman"/>
          <w:sz w:val="28"/>
          <w:szCs w:val="28"/>
        </w:rPr>
        <w:t xml:space="preserve">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Хмелевская Е. Как подтвердить прогулы и опоздания работников данны</w:t>
      </w:r>
      <w:r w:rsidR="00854AB8">
        <w:rPr>
          <w:rFonts w:ascii="Times New Roman" w:hAnsi="Times New Roman" w:cs="Times New Roman"/>
          <w:sz w:val="28"/>
          <w:szCs w:val="28"/>
        </w:rPr>
        <w:t>ми из пропускной системы</w:t>
      </w:r>
      <w:r w:rsidRPr="00E46760">
        <w:rPr>
          <w:rFonts w:ascii="Times New Roman" w:hAnsi="Times New Roman" w:cs="Times New Roman"/>
          <w:sz w:val="28"/>
          <w:szCs w:val="28"/>
        </w:rPr>
        <w:t xml:space="preserve"> / Е. Хмелевская // Кадровое дело.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104.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Чупина Ж. С. Теоретические подходы к процессу управления персоналом в таможенных органах России / Ж. С. Чупина , А. Л. Чупин // Таможенное регулирование. Таможенный контроль.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37.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Шиповалова М. А. Персонал международного логистического провайдера: секреты эффективного управления / М. А. Шиповалова // Логистика сегодня.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234–237.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URL: https://grebennikon.ru/cat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3.html.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Щербаков В. В. Направления совершенствования управления мотивацией сотрудников с применением системы HRM / В. В. Щербаков, В. Н. Сидорова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Щербакова В. В. Системы HRM как современный инструмент управления персоналом, его оплатой и мотивацией / В. В. Щербакова, В. Н. Сидорова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1.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Юлдашев Д. А. Пять эффективных способов снижения кадровых рисков за счет внедрения онлайн</w:t>
      </w:r>
      <w:r w:rsidR="00854AB8">
        <w:rPr>
          <w:rFonts w:ascii="Times New Roman" w:hAnsi="Times New Roman" w:cs="Times New Roman"/>
          <w:sz w:val="28"/>
          <w:szCs w:val="28"/>
        </w:rPr>
        <w:t>-</w:t>
      </w:r>
      <w:r w:rsidRPr="00E46760">
        <w:rPr>
          <w:rFonts w:ascii="Times New Roman" w:hAnsi="Times New Roman" w:cs="Times New Roman"/>
          <w:sz w:val="28"/>
          <w:szCs w:val="28"/>
        </w:rPr>
        <w:t xml:space="preserve">обучения / Д. А. Юлдашев // Страховое дело.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64.</w:t>
      </w:r>
    </w:p>
    <w:p w:rsidR="00E46760" w:rsidRPr="00E46760" w:rsidRDefault="00E46760" w:rsidP="00E46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Яшухин И. М. Особенности корпоративного менеджмента и этики в подразделениях кор</w:t>
      </w:r>
      <w:r w:rsidR="00854AB8">
        <w:rPr>
          <w:rFonts w:ascii="Times New Roman" w:hAnsi="Times New Roman" w:cs="Times New Roman"/>
          <w:sz w:val="28"/>
          <w:szCs w:val="28"/>
        </w:rPr>
        <w:t>ейских компаний в России</w:t>
      </w:r>
      <w:r w:rsidRPr="00E46760">
        <w:rPr>
          <w:rFonts w:ascii="Times New Roman" w:hAnsi="Times New Roman" w:cs="Times New Roman"/>
          <w:sz w:val="28"/>
          <w:szCs w:val="28"/>
        </w:rPr>
        <w:t xml:space="preserve"> / И. М. Яшухин // Нормирование и оплата труда в промышленности.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№ 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 xml:space="preserve">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60">
        <w:rPr>
          <w:rFonts w:ascii="Times New Roman" w:hAnsi="Times New Roman" w:cs="Times New Roman"/>
          <w:sz w:val="28"/>
          <w:szCs w:val="28"/>
        </w:rPr>
        <w:t>67.</w:t>
      </w:r>
    </w:p>
    <w:sectPr w:rsidR="00E46760" w:rsidRPr="00E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29A8"/>
    <w:multiLevelType w:val="hybridMultilevel"/>
    <w:tmpl w:val="79F07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44"/>
    <w:rsid w:val="00004144"/>
    <w:rsid w:val="000B5937"/>
    <w:rsid w:val="000B594E"/>
    <w:rsid w:val="00665FBF"/>
    <w:rsid w:val="00726000"/>
    <w:rsid w:val="00854AB8"/>
    <w:rsid w:val="008B7546"/>
    <w:rsid w:val="00AE1F83"/>
    <w:rsid w:val="00B94124"/>
    <w:rsid w:val="00C16F9A"/>
    <w:rsid w:val="00D2230A"/>
    <w:rsid w:val="00D865F9"/>
    <w:rsid w:val="00E46760"/>
    <w:rsid w:val="00E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5E58"/>
  <w15:chartTrackingRefBased/>
  <w15:docId w15:val="{74F50634-824F-4AD9-8483-E8C3375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83"/>
    <w:pPr>
      <w:keepNext/>
      <w:keepLines/>
      <w:spacing w:before="240" w:after="0" w:line="276" w:lineRule="auto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83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665F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FB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4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Михайловна</dc:creator>
  <cp:keywords/>
  <dc:description/>
  <cp:lastModifiedBy>Сидоренко Анна Михайловна</cp:lastModifiedBy>
  <cp:revision>5</cp:revision>
  <dcterms:created xsi:type="dcterms:W3CDTF">2021-03-02T07:52:00Z</dcterms:created>
  <dcterms:modified xsi:type="dcterms:W3CDTF">2021-03-05T00:29:00Z</dcterms:modified>
</cp:coreProperties>
</file>